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1C" w:rsidRPr="00D3466B" w:rsidRDefault="00EA591C" w:rsidP="00776B13">
      <w:pPr>
        <w:pStyle w:val="NormalWeb"/>
        <w:bidi/>
        <w:jc w:val="center"/>
        <w:rPr>
          <w:rFonts w:cs="B Titr"/>
          <w:color w:val="FF0000"/>
        </w:rPr>
      </w:pPr>
      <w:r w:rsidRPr="00D3466B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روش های مطالعه - روش پس ختام</w:t>
      </w:r>
    </w:p>
    <w:p w:rsidR="00EA591C" w:rsidRPr="00776B13" w:rsidRDefault="00EA591C" w:rsidP="00EA591C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B Mehr"/>
          <w:b/>
          <w:bCs/>
          <w:sz w:val="24"/>
          <w:szCs w:val="24"/>
          <w:rtl/>
        </w:rPr>
      </w:pP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این روش یکی از مهمترین و معروفترین روشهای بهسازی حافظه است. نام این روش همانند نام انگلیسی آن (</w:t>
      </w:r>
      <w:r w:rsidRPr="00776B13">
        <w:rPr>
          <w:rFonts w:ascii="Times New Roman" w:eastAsia="Times New Roman" w:hAnsi="Times New Roman" w:cs="B Mehr"/>
          <w:b/>
          <w:bCs/>
          <w:sz w:val="24"/>
          <w:szCs w:val="24"/>
        </w:rPr>
        <w:t>PQ4R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) متشکل از حروف اول شش مرحله آن است.</w:t>
      </w:r>
    </w:p>
    <w:p w:rsidR="00EA591C" w:rsidRPr="00776B13" w:rsidRDefault="00776B13" w:rsidP="00776B13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B Titr"/>
          <w:b/>
          <w:bCs/>
          <w:rtl/>
          <w:lang w:bidi="fa-IR"/>
        </w:rPr>
      </w:pP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1- مراحل پیش خوانی:</w:t>
      </w:r>
      <w:r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  </w:t>
      </w:r>
      <w:r w:rsidR="00EA591C"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در این مرحله کتاب یا مطلب بصورت یک مطالعه اجمالی و مقدماتی مطالعه شود. از جمله موارد این مرحله خواندن عنوان فصلها ، خواندن سطحی فصل ، توجه به تصاویر ، بخشهای اصلی و فرعی و خلاصه فصلها می‌باشد. هدف در این مرحله یافتن یک دید کلی نسبت به کتاب و ارتباط دادن بخشهای مختلف کتاب با یکدیگر می‌باشد.</w:t>
      </w:r>
    </w:p>
    <w:p w:rsidR="00EA591C" w:rsidRPr="00776B13" w:rsidRDefault="00776B13" w:rsidP="00776B13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B Titr"/>
          <w:b/>
          <w:bCs/>
          <w:rtl/>
          <w:lang w:bidi="fa-IR"/>
        </w:rPr>
      </w:pP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2-</w:t>
      </w:r>
      <w:r w:rsidR="00EA591C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مرحله سؤال کردن</w:t>
      </w: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:</w:t>
      </w:r>
      <w:r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  </w:t>
      </w:r>
      <w:r w:rsidR="00EA591C"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پس از مطالعه اجمالی موضوعات و نکات اصلی ، به طرح سؤال در مورد آنها بپردازید. این کار باعث افزایش دقت و تمرکز فکر و سرعت و سهولت یادگیری می‌گردد</w:t>
      </w:r>
      <w:r w:rsidR="00EA591C"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. </w:t>
      </w:r>
    </w:p>
    <w:p w:rsidR="00EA591C" w:rsidRPr="00EA591C" w:rsidRDefault="00EA591C" w:rsidP="00776B13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3-</w:t>
      </w: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مرحله خواندن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:</w:t>
      </w:r>
      <w:r w:rsidR="00776B13"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 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در این مرحله به خواندن دقیق و کامل مطالب کتاب پرداخته ، که هدف فهمیدن کلیات و جزئیات مطالب و نیز پاسخگوی به سؤالات مرحله قبل می‌باشد. در مرحله خواندن برای فهم بهتر مطالب می‌توان از کارهایی مثل یادداشت برداری ، علامت گذاری و خلاصه نویسی بهره جست.</w:t>
      </w: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</w:p>
    <w:p w:rsidR="00776B13" w:rsidRDefault="00EA591C" w:rsidP="00EF4D67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B Mehr"/>
          <w:b/>
          <w:bCs/>
          <w:sz w:val="24"/>
          <w:szCs w:val="24"/>
          <w:rtl/>
          <w:lang w:bidi="fa-IR"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 xml:space="preserve">4- </w:t>
      </w: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مرحله تفکر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:</w:t>
      </w:r>
      <w:r w:rsidR="00776B1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در این مرحله هنگام خواندن </w:t>
      </w:r>
      <w:r w:rsid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با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طرح سؤالها ، درباره مطال</w:t>
      </w:r>
      <w:r w:rsid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ب فکر 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کرده</w:t>
      </w:r>
      <w:r w:rsid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و سعی کنید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مطالب جدید را با اطلاعات قبلی تان مرتبط کنید و با این کار به پایداری بیشتر اطلاعات کمک نمایید. </w:t>
      </w:r>
      <w:r w:rsid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</w:t>
      </w:r>
    </w:p>
    <w:p w:rsidR="00EA591C" w:rsidRPr="00EA591C" w:rsidRDefault="00EA591C" w:rsidP="00EF4D67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5- مرحله از حفظ گفتن:</w:t>
      </w:r>
      <w:r w:rsidR="00776B1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در این مرحله باید بدون مراجعه به کتاب و از حفظ به یادآوری مطالب خوانده شده </w:t>
      </w:r>
      <w:bookmarkStart w:id="0" w:name="_GoBack"/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پرداخته شود و بار دیگر به سؤالاتی که خود فرد طرح کرده بود پاسخ دهد. در اینجا باید مطالب آموخته شده را در </w:t>
      </w:r>
      <w:bookmarkEnd w:id="0"/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قالب کلمات 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مانوس و آشنا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برای 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ذهن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خود 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تبدیل نماییم.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</w:t>
      </w:r>
    </w:p>
    <w:p w:rsidR="00EA591C" w:rsidRDefault="00EA591C" w:rsidP="00EF4D67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 xml:space="preserve">6- </w:t>
      </w:r>
      <w:r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مرحله مرور کردن</w:t>
      </w:r>
      <w:r w:rsidR="00776B13" w:rsidRPr="00D3466B">
        <w:rPr>
          <w:rFonts w:ascii="Times New Roman" w:eastAsia="Times New Roman" w:hAnsi="Times New Roman" w:cs="B Titr" w:hint="cs"/>
          <w:b/>
          <w:bCs/>
          <w:color w:val="0070C0"/>
          <w:rtl/>
          <w:lang w:bidi="fa-IR"/>
        </w:rPr>
        <w:t>:</w:t>
      </w:r>
      <w:r w:rsidR="00776B13"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 xml:space="preserve"> </w:t>
      </w:r>
      <w:r w:rsidR="00EF4D67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این مرحله</w:t>
      </w:r>
      <w:r w:rsidRPr="00776B13">
        <w:rPr>
          <w:rFonts w:ascii="Times New Roman" w:eastAsia="Times New Roman" w:hAnsi="Times New Roman" w:cs="B Mehr" w:hint="cs"/>
          <w:b/>
          <w:bCs/>
          <w:sz w:val="24"/>
          <w:szCs w:val="24"/>
          <w:rtl/>
          <w:lang w:bidi="fa-IR"/>
        </w:rPr>
        <w:t>، که مرحله آزمون نیز می‌باشد، در پایان هر فصل انجام می‌گیرد. در اینجا به مرور موضوعات اصلی و نکات مهم و نیز ارتباط مفاهیم مختلف به یکدیگر پرداخته و در صورت برخورد با موضوعات مورد اشکال به متن اصلی یا مرجع مراجعه شود. یکی از راههای کمک به این مرحله پاسخگوئی به سئوالات و تمرینات پایان فصل است: اجرای این مرحله می‌تواند مقداری از اضطراب امتحان را کاهش دهد.</w:t>
      </w: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</w:p>
    <w:p w:rsidR="00EF4D67" w:rsidRDefault="00EF4D67" w:rsidP="00EF4D67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EF4D67" w:rsidRPr="00D3466B" w:rsidRDefault="00EF4D67" w:rsidP="00D346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raffic"/>
          <w:b/>
          <w:bCs/>
          <w:sz w:val="24"/>
          <w:szCs w:val="24"/>
          <w:rtl/>
        </w:rPr>
      </w:pPr>
      <w:r w:rsidRPr="00D3466B">
        <w:rPr>
          <w:rFonts w:cs="B Traffic" w:hint="cs"/>
          <w:b/>
          <w:bCs/>
          <w:rtl/>
        </w:rPr>
        <w:t xml:space="preserve">دفتر مشاوره </w:t>
      </w:r>
      <w:r w:rsidR="00D3466B" w:rsidRPr="00D3466B">
        <w:rPr>
          <w:rFonts w:cs="B Traffic" w:hint="cs"/>
          <w:b/>
          <w:bCs/>
          <w:rtl/>
        </w:rPr>
        <w:t>پردیس شهید باهنر بیرجند</w:t>
      </w:r>
      <w:r w:rsidRPr="00D3466B">
        <w:rPr>
          <w:rFonts w:ascii="Times New Roman" w:eastAsia="Times New Roman" w:hAnsi="Times New Roman" w:cs="B Traffic" w:hint="cs"/>
          <w:b/>
          <w:bCs/>
          <w:sz w:val="24"/>
          <w:szCs w:val="24"/>
          <w:rtl/>
          <w:lang w:bidi="fa-IR"/>
        </w:rPr>
        <w:t xml:space="preserve"> </w:t>
      </w:r>
    </w:p>
    <w:sectPr w:rsidR="00EF4D67" w:rsidRPr="00D3466B" w:rsidSect="0030480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www.iau-neyshabur.ac.ir/about_university/bakhshha/daneshjoyee/moshavere/Image/check.gif" style="width:7.5pt;height:7.5pt;visibility:visible;mso-wrap-style:square" o:bullet="t">
        <v:imagedata r:id="rId1" o:title="check"/>
      </v:shape>
    </w:pict>
  </w:numPicBullet>
  <w:abstractNum w:abstractNumId="0" w15:restartNumberingAfterBreak="0">
    <w:nsid w:val="200B7C6D"/>
    <w:multiLevelType w:val="hybridMultilevel"/>
    <w:tmpl w:val="4490BB48"/>
    <w:lvl w:ilvl="0" w:tplc="62B65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40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EA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088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C9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A0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0D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E9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8F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0C49FE"/>
    <w:multiLevelType w:val="hybridMultilevel"/>
    <w:tmpl w:val="1ACE98F2"/>
    <w:lvl w:ilvl="0" w:tplc="A4A6E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9768D"/>
    <w:multiLevelType w:val="hybridMultilevel"/>
    <w:tmpl w:val="E794B360"/>
    <w:lvl w:ilvl="0" w:tplc="EC96FBC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9E4639C"/>
    <w:multiLevelType w:val="hybridMultilevel"/>
    <w:tmpl w:val="251AC464"/>
    <w:lvl w:ilvl="0" w:tplc="AF0E3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CB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62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81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0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62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07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A7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321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A591C"/>
    <w:rsid w:val="00304809"/>
    <w:rsid w:val="003D3C40"/>
    <w:rsid w:val="0040607A"/>
    <w:rsid w:val="004E5865"/>
    <w:rsid w:val="00645DE5"/>
    <w:rsid w:val="006B0B5E"/>
    <w:rsid w:val="00712F89"/>
    <w:rsid w:val="00776B13"/>
    <w:rsid w:val="00984A20"/>
    <w:rsid w:val="00BB43DD"/>
    <w:rsid w:val="00BF2ABA"/>
    <w:rsid w:val="00D3466B"/>
    <w:rsid w:val="00D50E24"/>
    <w:rsid w:val="00EA591C"/>
    <w:rsid w:val="00EF4D67"/>
    <w:rsid w:val="00F12211"/>
    <w:rsid w:val="00F37CFF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E9D0"/>
  <w15:docId w15:val="{483BBFF1-70DC-4BC6-9D8F-AFE5D245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40"/>
    <w:pPr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91C"/>
    <w:rPr>
      <w:b/>
      <w:bCs/>
    </w:rPr>
  </w:style>
  <w:style w:type="paragraph" w:styleId="ListParagraph">
    <w:name w:val="List Paragraph"/>
    <w:basedOn w:val="Normal"/>
    <w:uiPriority w:val="34"/>
    <w:qFormat/>
    <w:rsid w:val="00EA59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59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soorgy</dc:creator>
  <cp:lastModifiedBy>Windows User</cp:lastModifiedBy>
  <cp:revision>7</cp:revision>
  <dcterms:created xsi:type="dcterms:W3CDTF">2013-05-08T16:46:00Z</dcterms:created>
  <dcterms:modified xsi:type="dcterms:W3CDTF">2019-06-03T06:27:00Z</dcterms:modified>
</cp:coreProperties>
</file>